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8856"/>
      </w:tblGrid>
      <w:tr w:rsidR="00E718B8" w:rsidRPr="006668E7" w:rsidTr="007F12E0">
        <w:tc>
          <w:tcPr>
            <w:tcW w:w="8856" w:type="dxa"/>
            <w:hideMark/>
          </w:tcPr>
          <w:p w:rsidR="007F12E0" w:rsidRPr="006668E7" w:rsidRDefault="007F12E0">
            <w:pPr>
              <w:jc w:val="center"/>
            </w:pPr>
            <w:r w:rsidRPr="006668E7">
              <w:rPr>
                <w:lang w:val="en-US"/>
              </w:rPr>
              <w:drawing>
                <wp:inline distT="0" distB="0" distL="0" distR="0" wp14:anchorId="0950E959" wp14:editId="0014C00C">
                  <wp:extent cx="1286510" cy="1286510"/>
                  <wp:effectExtent l="0" t="0" r="8890" b="8890"/>
                  <wp:docPr id="1" name="Picture 1" descr="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128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8B8" w:rsidRPr="006668E7" w:rsidTr="007F12E0">
        <w:tc>
          <w:tcPr>
            <w:tcW w:w="8856" w:type="dxa"/>
            <w:hideMark/>
          </w:tcPr>
          <w:p w:rsidR="007F12E0" w:rsidRPr="006668E7" w:rsidRDefault="007F12E0">
            <w:pPr>
              <w:pStyle w:val="Heading1"/>
              <w:rPr>
                <w:sz w:val="25"/>
                <w:lang w:val="sr-Cyrl-RS"/>
              </w:rPr>
            </w:pPr>
            <w:r w:rsidRPr="006668E7">
              <w:rPr>
                <w:sz w:val="25"/>
                <w:lang w:val="sr-Cyrl-RS"/>
              </w:rPr>
              <w:t>РЕПУБЛИКА СРПСКА</w:t>
            </w:r>
          </w:p>
          <w:p w:rsidR="007F12E0" w:rsidRPr="006668E7" w:rsidRDefault="007F12E0">
            <w:pPr>
              <w:pStyle w:val="Heading3"/>
              <w:rPr>
                <w:lang w:val="sr-Cyrl-RS"/>
              </w:rPr>
            </w:pPr>
            <w:r w:rsidRPr="006668E7">
              <w:rPr>
                <w:lang w:val="sr-Cyrl-RS"/>
              </w:rPr>
              <w:t>ВЛАДА</w:t>
            </w:r>
          </w:p>
        </w:tc>
      </w:tr>
      <w:tr w:rsidR="00E718B8" w:rsidRPr="006668E7" w:rsidTr="007F12E0">
        <w:tc>
          <w:tcPr>
            <w:tcW w:w="8856" w:type="dxa"/>
            <w:hideMark/>
          </w:tcPr>
          <w:p w:rsidR="007F12E0" w:rsidRPr="006668E7" w:rsidRDefault="007F12E0">
            <w:pPr>
              <w:pStyle w:val="BodyText"/>
              <w:rPr>
                <w:sz w:val="28"/>
                <w:lang w:val="sr-Cyrl-RS"/>
              </w:rPr>
            </w:pPr>
            <w:r w:rsidRPr="006668E7">
              <w:rPr>
                <w:sz w:val="28"/>
                <w:lang w:val="sr-Cyrl-RS"/>
              </w:rPr>
              <w:t>МИНИСТАРСТВО УНУТРАШЊИХ ПОСЛОВА</w:t>
            </w:r>
          </w:p>
        </w:tc>
      </w:tr>
      <w:tr w:rsidR="00E718B8" w:rsidRPr="006668E7" w:rsidTr="007F12E0">
        <w:tc>
          <w:tcPr>
            <w:tcW w:w="88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F12E0" w:rsidRPr="006668E7" w:rsidRDefault="007F12E0">
            <w:pPr>
              <w:pStyle w:val="Header"/>
              <w:jc w:val="center"/>
              <w:rPr>
                <w:sz w:val="18"/>
              </w:rPr>
            </w:pPr>
            <w:r w:rsidRPr="006668E7">
              <w:rPr>
                <w:sz w:val="18"/>
              </w:rPr>
              <w:t>Трг Републике Српске 1, Бања Лука, тел: 051/338-478, факс: 051/338-844, E-mail:</w:t>
            </w:r>
            <w:r w:rsidRPr="00F209CE">
              <w:rPr>
                <w:i/>
                <w:sz w:val="18"/>
              </w:rPr>
              <w:t xml:space="preserve"> mup@mup.vladars.net</w:t>
            </w:r>
          </w:p>
        </w:tc>
      </w:tr>
    </w:tbl>
    <w:p w:rsidR="00E14FDA" w:rsidRDefault="00E14FDA" w:rsidP="007F12E0">
      <w:pPr>
        <w:jc w:val="both"/>
      </w:pPr>
    </w:p>
    <w:p w:rsidR="0022041A" w:rsidRDefault="0022041A" w:rsidP="007F12E0">
      <w:pPr>
        <w:jc w:val="both"/>
      </w:pPr>
    </w:p>
    <w:p w:rsidR="0022041A" w:rsidRPr="00334F66" w:rsidRDefault="0022041A" w:rsidP="0022041A">
      <w:pPr>
        <w:ind w:firstLine="708"/>
        <w:jc w:val="both"/>
      </w:pPr>
      <w:r w:rsidRPr="0042618C">
        <w:t>На основу члана 76. став 2</w:t>
      </w:r>
      <w:r>
        <w:t>.</w:t>
      </w:r>
      <w:r w:rsidRPr="0042618C">
        <w:t xml:space="preserve"> Закона о републичкој управи („Службени гласник Републике Српске” број </w:t>
      </w:r>
      <w:r w:rsidRPr="0042618C">
        <w:rPr>
          <w:bCs/>
        </w:rPr>
        <w:t>115/18</w:t>
      </w:r>
      <w:r w:rsidRPr="0042618C">
        <w:t>)</w:t>
      </w:r>
      <w:r w:rsidR="00493C5E">
        <w:t xml:space="preserve">, </w:t>
      </w:r>
      <w:r w:rsidRPr="00334F66">
        <w:t xml:space="preserve">министар унутрашњих послова </w:t>
      </w:r>
      <w:r w:rsidR="00F209CE">
        <w:t xml:space="preserve"> </w:t>
      </w:r>
      <w:r w:rsidRPr="00334F66">
        <w:t>д</w:t>
      </w:r>
      <w:r w:rsidR="00F209CE">
        <w:t xml:space="preserve"> </w:t>
      </w:r>
      <w:r w:rsidRPr="00334F66">
        <w:t>о</w:t>
      </w:r>
      <w:r w:rsidR="00F209CE">
        <w:t xml:space="preserve"> </w:t>
      </w:r>
      <w:r w:rsidRPr="00334F66">
        <w:t>н</w:t>
      </w:r>
      <w:r w:rsidR="00F209CE">
        <w:t xml:space="preserve"> </w:t>
      </w:r>
      <w:r w:rsidRPr="00334F66">
        <w:t>о</w:t>
      </w:r>
      <w:r w:rsidR="00F209CE">
        <w:t xml:space="preserve"> </w:t>
      </w:r>
      <w:r w:rsidRPr="00334F66">
        <w:t>с</w:t>
      </w:r>
      <w:r w:rsidR="00F209CE">
        <w:t xml:space="preserve"> </w:t>
      </w:r>
      <w:r w:rsidRPr="00334F66">
        <w:t>и</w:t>
      </w:r>
    </w:p>
    <w:p w:rsidR="0022041A" w:rsidRDefault="0022041A" w:rsidP="0022041A">
      <w:pPr>
        <w:jc w:val="both"/>
        <w:rPr>
          <w:lang w:val="en-US"/>
        </w:rPr>
      </w:pPr>
    </w:p>
    <w:p w:rsidR="00493C5E" w:rsidRDefault="00493C5E" w:rsidP="0022041A">
      <w:pPr>
        <w:jc w:val="both"/>
        <w:rPr>
          <w:lang w:val="en-US"/>
        </w:rPr>
      </w:pPr>
    </w:p>
    <w:p w:rsidR="00F209CE" w:rsidRPr="00C830B4" w:rsidRDefault="00F209CE" w:rsidP="0022041A">
      <w:pPr>
        <w:jc w:val="both"/>
        <w:rPr>
          <w:lang w:val="en-US"/>
        </w:rPr>
      </w:pPr>
    </w:p>
    <w:p w:rsidR="0022041A" w:rsidRPr="00F209CE" w:rsidRDefault="0022041A" w:rsidP="0022041A">
      <w:pPr>
        <w:jc w:val="center"/>
        <w:rPr>
          <w:b/>
          <w:sz w:val="28"/>
          <w:szCs w:val="28"/>
        </w:rPr>
      </w:pPr>
      <w:r w:rsidRPr="00F209CE">
        <w:rPr>
          <w:b/>
          <w:sz w:val="28"/>
          <w:szCs w:val="28"/>
        </w:rPr>
        <w:t>О Д Л У К У</w:t>
      </w:r>
    </w:p>
    <w:p w:rsidR="0022041A" w:rsidRPr="00334F66" w:rsidRDefault="00F209CE" w:rsidP="0022041A">
      <w:pPr>
        <w:jc w:val="center"/>
      </w:pPr>
      <w:r>
        <w:t>о</w:t>
      </w:r>
      <w:r w:rsidRPr="00F209CE">
        <w:t xml:space="preserve"> продужењу рока за пријем докумената по јавном конкурсу за избор кандидата из грађанства за упућивање на школовање и обуку на Војној академији Министарства одбране Републике Србије, студијски програм: Интегрисане академске студије Војно ваздухопловство</w:t>
      </w:r>
      <w:r w:rsidR="0022041A" w:rsidRPr="00334F66">
        <w:t xml:space="preserve"> </w:t>
      </w:r>
    </w:p>
    <w:p w:rsidR="0022041A" w:rsidRDefault="0022041A" w:rsidP="0022041A">
      <w:pPr>
        <w:jc w:val="both"/>
      </w:pPr>
    </w:p>
    <w:p w:rsidR="00493C5E" w:rsidRDefault="00493C5E" w:rsidP="0022041A">
      <w:pPr>
        <w:jc w:val="both"/>
      </w:pPr>
    </w:p>
    <w:p w:rsidR="0022041A" w:rsidRPr="006658A3" w:rsidRDefault="0022041A" w:rsidP="0022041A">
      <w:pPr>
        <w:jc w:val="center"/>
        <w:rPr>
          <w:sz w:val="28"/>
          <w:szCs w:val="28"/>
          <w:lang w:val="sr-Latn-RS"/>
        </w:rPr>
      </w:pPr>
      <w:r w:rsidRPr="006658A3">
        <w:rPr>
          <w:sz w:val="28"/>
          <w:szCs w:val="28"/>
          <w:lang w:val="sr-Latn-RS"/>
        </w:rPr>
        <w:t>I</w:t>
      </w:r>
    </w:p>
    <w:p w:rsidR="0022041A" w:rsidRDefault="0022041A" w:rsidP="0022041A">
      <w:pPr>
        <w:jc w:val="both"/>
      </w:pPr>
      <w:r w:rsidRPr="00334F66">
        <w:tab/>
      </w:r>
      <w:r>
        <w:t xml:space="preserve">Рок за </w:t>
      </w:r>
      <w:r w:rsidR="00F209CE" w:rsidRPr="00F209CE">
        <w:t>пријем докумената по јавном конкурсу за избор кандидата из грађанства за упућивање на школовање и обуку на Војној академији Министарства одбране Републике Србије, студијски програм: Интегрисане академске студије Војно ваздухопловство</w:t>
      </w:r>
      <w:r w:rsidRPr="00F209CE">
        <w:t>,</w:t>
      </w:r>
      <w:r>
        <w:t xml:space="preserve"> по Конкурсу објављеном у листу „Глас Српске“ од </w:t>
      </w:r>
      <w:r w:rsidR="00F209CE">
        <w:t>13.05</w:t>
      </w:r>
      <w:r>
        <w:t xml:space="preserve">.2020. године, продужава се </w:t>
      </w:r>
      <w:r w:rsidR="00893005">
        <w:t>за 15 дана од дана обј</w:t>
      </w:r>
      <w:r w:rsidR="00D06800">
        <w:t>а</w:t>
      </w:r>
      <w:r w:rsidR="00893005">
        <w:t>вљивања ове Одлуке у листу „Глас Српске“</w:t>
      </w:r>
      <w:r>
        <w:t>.</w:t>
      </w:r>
    </w:p>
    <w:p w:rsidR="0022041A" w:rsidRDefault="0022041A" w:rsidP="0022041A">
      <w:pPr>
        <w:jc w:val="both"/>
      </w:pPr>
    </w:p>
    <w:p w:rsidR="00F209CE" w:rsidRDefault="00F209CE" w:rsidP="0022041A">
      <w:pPr>
        <w:jc w:val="both"/>
      </w:pPr>
    </w:p>
    <w:p w:rsidR="0022041A" w:rsidRPr="00706427" w:rsidRDefault="0022041A" w:rsidP="0022041A">
      <w:pPr>
        <w:jc w:val="center"/>
        <w:rPr>
          <w:lang w:val="sr-Latn-RS"/>
        </w:rPr>
      </w:pPr>
      <w:r w:rsidRPr="00706427">
        <w:rPr>
          <w:lang w:val="sr-Latn-RS"/>
        </w:rPr>
        <w:t>II</w:t>
      </w:r>
    </w:p>
    <w:p w:rsidR="0022041A" w:rsidRPr="00706427" w:rsidRDefault="0022041A" w:rsidP="0022041A">
      <w:pPr>
        <w:ind w:firstLine="708"/>
        <w:jc w:val="both"/>
      </w:pPr>
      <w:r w:rsidRPr="00706427">
        <w:t>Ову Одлуку реализоваће Управа за полицијску обуку, а објавиће се:</w:t>
      </w:r>
    </w:p>
    <w:p w:rsidR="0022041A" w:rsidRDefault="0022041A" w:rsidP="0022041A">
      <w:pPr>
        <w:autoSpaceDE w:val="0"/>
        <w:autoSpaceDN w:val="0"/>
        <w:adjustRightInd w:val="0"/>
        <w:jc w:val="both"/>
      </w:pPr>
      <w:r w:rsidRPr="00706427">
        <w:t>- у дневном листу „Глас Српске“,</w:t>
      </w:r>
    </w:p>
    <w:p w:rsidR="0022041A" w:rsidRDefault="0022041A" w:rsidP="0022041A">
      <w:pPr>
        <w:autoSpaceDE w:val="0"/>
        <w:autoSpaceDN w:val="0"/>
        <w:adjustRightInd w:val="0"/>
        <w:jc w:val="both"/>
      </w:pPr>
      <w:r w:rsidRPr="00706427">
        <w:t>- на интернет страници и интранет страници Управе и</w:t>
      </w:r>
    </w:p>
    <w:p w:rsidR="0022041A" w:rsidRPr="00706427" w:rsidRDefault="0022041A" w:rsidP="0022041A">
      <w:pPr>
        <w:autoSpaceDE w:val="0"/>
        <w:autoSpaceDN w:val="0"/>
        <w:adjustRightInd w:val="0"/>
        <w:jc w:val="both"/>
      </w:pPr>
      <w:r w:rsidRPr="00706427">
        <w:t>- на огласним таблама организационих јединица Министарства, у сједишту полицијских управа и полицијских станица.</w:t>
      </w:r>
    </w:p>
    <w:p w:rsidR="0022041A" w:rsidRPr="00706427" w:rsidRDefault="0022041A" w:rsidP="0022041A">
      <w:pPr>
        <w:ind w:firstLine="708"/>
        <w:jc w:val="both"/>
      </w:pPr>
    </w:p>
    <w:p w:rsidR="0022041A" w:rsidRPr="00706427" w:rsidRDefault="0022041A" w:rsidP="0022041A">
      <w:pPr>
        <w:jc w:val="center"/>
        <w:rPr>
          <w:lang w:val="sr-Latn-RS"/>
        </w:rPr>
      </w:pPr>
      <w:r w:rsidRPr="00706427">
        <w:rPr>
          <w:lang w:val="sr-Latn-RS"/>
        </w:rPr>
        <w:t>III</w:t>
      </w:r>
    </w:p>
    <w:p w:rsidR="0022041A" w:rsidRPr="00706427" w:rsidRDefault="0022041A" w:rsidP="0022041A">
      <w:pPr>
        <w:jc w:val="both"/>
      </w:pPr>
      <w:r w:rsidRPr="00706427">
        <w:rPr>
          <w:lang w:val="sr-Latn-RS"/>
        </w:rPr>
        <w:tab/>
      </w:r>
      <w:r w:rsidRPr="00706427">
        <w:t>Ова Одлука ступа на снагу даном доношења.</w:t>
      </w:r>
    </w:p>
    <w:p w:rsidR="0022041A" w:rsidRDefault="0022041A" w:rsidP="0022041A">
      <w:pPr>
        <w:jc w:val="both"/>
      </w:pPr>
    </w:p>
    <w:p w:rsidR="00493C5E" w:rsidRPr="00334F66" w:rsidRDefault="00493C5E" w:rsidP="002C719C">
      <w:pPr>
        <w:spacing w:line="360" w:lineRule="auto"/>
        <w:jc w:val="both"/>
      </w:pPr>
    </w:p>
    <w:p w:rsidR="0022041A" w:rsidRPr="00334F66" w:rsidRDefault="0022041A" w:rsidP="00E0518A">
      <w:pPr>
        <w:jc w:val="both"/>
      </w:pPr>
      <w:r w:rsidRPr="00334F66">
        <w:t>У Бања Луци</w:t>
      </w:r>
    </w:p>
    <w:p w:rsidR="0022041A" w:rsidRPr="00334F66" w:rsidRDefault="0022041A" w:rsidP="00E0518A">
      <w:pPr>
        <w:jc w:val="both"/>
      </w:pPr>
      <w:r w:rsidRPr="00334F66">
        <w:t xml:space="preserve">Број: </w:t>
      </w:r>
      <w:r w:rsidR="005346D3">
        <w:t>С/М-</w:t>
      </w:r>
      <w:r w:rsidR="00BB5DFE">
        <w:rPr>
          <w:lang w:val="en-US"/>
        </w:rPr>
        <w:t>120.1-34</w:t>
      </w:r>
      <w:r>
        <w:t>/20</w:t>
      </w:r>
      <w:r w:rsidRPr="00334F66">
        <w:tab/>
      </w:r>
      <w:r w:rsidRPr="00334F66">
        <w:tab/>
      </w:r>
      <w:r w:rsidRPr="00334F66">
        <w:tab/>
      </w:r>
      <w:r w:rsidRPr="00334F66">
        <w:tab/>
      </w:r>
      <w:r w:rsidRPr="00334F66">
        <w:tab/>
      </w:r>
      <w:r w:rsidRPr="00334F66">
        <w:tab/>
      </w:r>
      <w:r w:rsidRPr="00334F66">
        <w:tab/>
      </w:r>
      <w:r w:rsidRPr="00334F66">
        <w:tab/>
      </w:r>
    </w:p>
    <w:p w:rsidR="0022041A" w:rsidRDefault="0022041A" w:rsidP="00E0518A">
      <w:pPr>
        <w:jc w:val="both"/>
      </w:pPr>
      <w:r w:rsidRPr="00334F66">
        <w:t>Датум:</w:t>
      </w:r>
      <w:r w:rsidR="00BB5DFE">
        <w:t xml:space="preserve"> 29.05</w:t>
      </w:r>
      <w:r>
        <w:t>.2020. године</w:t>
      </w:r>
      <w:bookmarkStart w:id="0" w:name="_GoBack"/>
      <w:bookmarkEnd w:id="0"/>
    </w:p>
    <w:p w:rsidR="0022041A" w:rsidRPr="00C41896" w:rsidRDefault="00C41896" w:rsidP="0022041A">
      <w:pPr>
        <w:ind w:left="6372" w:firstLine="708"/>
        <w:jc w:val="both"/>
        <w:rPr>
          <w:b/>
        </w:rPr>
      </w:pPr>
      <w:r>
        <w:rPr>
          <w:b/>
        </w:rPr>
        <w:t xml:space="preserve"> </w:t>
      </w:r>
      <w:r w:rsidR="0022041A" w:rsidRPr="00C41896">
        <w:rPr>
          <w:b/>
        </w:rPr>
        <w:t>М И Н И С Т А Р</w:t>
      </w:r>
    </w:p>
    <w:p w:rsidR="0022041A" w:rsidRPr="00C41896" w:rsidRDefault="0022041A" w:rsidP="0022041A">
      <w:pPr>
        <w:ind w:left="6372" w:firstLine="708"/>
        <w:jc w:val="both"/>
        <w:rPr>
          <w:b/>
        </w:rPr>
      </w:pPr>
    </w:p>
    <w:p w:rsidR="00EF7447" w:rsidRPr="00C41896" w:rsidRDefault="00C41896" w:rsidP="00C41896">
      <w:pPr>
        <w:ind w:left="6372"/>
        <w:jc w:val="both"/>
        <w:rPr>
          <w:b/>
        </w:rPr>
      </w:pPr>
      <w:r>
        <w:rPr>
          <w:b/>
        </w:rPr>
        <w:t xml:space="preserve">         </w:t>
      </w:r>
      <w:r w:rsidR="0022041A" w:rsidRPr="00C41896">
        <w:rPr>
          <w:b/>
        </w:rPr>
        <w:t>Мр Драган Лукач</w:t>
      </w:r>
      <w:r w:rsidR="00A34014" w:rsidRPr="00C41896">
        <w:rPr>
          <w:b/>
        </w:rPr>
        <w:t>, с.р.</w:t>
      </w:r>
    </w:p>
    <w:sectPr w:rsidR="00EF7447" w:rsidRPr="00C41896" w:rsidSect="0022041A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C4D" w:rsidRDefault="008B4C4D" w:rsidP="0029217C">
      <w:r>
        <w:separator/>
      </w:r>
    </w:p>
  </w:endnote>
  <w:endnote w:type="continuationSeparator" w:id="0">
    <w:p w:rsidR="008B4C4D" w:rsidRDefault="008B4C4D" w:rsidP="00292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C4D" w:rsidRDefault="008B4C4D" w:rsidP="0029217C">
      <w:r>
        <w:separator/>
      </w:r>
    </w:p>
  </w:footnote>
  <w:footnote w:type="continuationSeparator" w:id="0">
    <w:p w:rsidR="008B4C4D" w:rsidRDefault="008B4C4D" w:rsidP="00292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A4C01"/>
    <w:multiLevelType w:val="hybridMultilevel"/>
    <w:tmpl w:val="FEBE5170"/>
    <w:lvl w:ilvl="0" w:tplc="1C1A000F">
      <w:start w:val="1"/>
      <w:numFmt w:val="decimal"/>
      <w:lvlText w:val="%1."/>
      <w:lvlJc w:val="left"/>
      <w:pPr>
        <w:ind w:left="720" w:hanging="360"/>
      </w:pPr>
    </w:lvl>
    <w:lvl w:ilvl="1" w:tplc="1C1A0019" w:tentative="1">
      <w:start w:val="1"/>
      <w:numFmt w:val="lowerLetter"/>
      <w:lvlText w:val="%2."/>
      <w:lvlJc w:val="left"/>
      <w:pPr>
        <w:ind w:left="1440" w:hanging="360"/>
      </w:pPr>
    </w:lvl>
    <w:lvl w:ilvl="2" w:tplc="1C1A001B" w:tentative="1">
      <w:start w:val="1"/>
      <w:numFmt w:val="lowerRoman"/>
      <w:lvlText w:val="%3."/>
      <w:lvlJc w:val="right"/>
      <w:pPr>
        <w:ind w:left="2160" w:hanging="180"/>
      </w:pPr>
    </w:lvl>
    <w:lvl w:ilvl="3" w:tplc="1C1A000F" w:tentative="1">
      <w:start w:val="1"/>
      <w:numFmt w:val="decimal"/>
      <w:lvlText w:val="%4."/>
      <w:lvlJc w:val="left"/>
      <w:pPr>
        <w:ind w:left="2880" w:hanging="360"/>
      </w:pPr>
    </w:lvl>
    <w:lvl w:ilvl="4" w:tplc="1C1A0019" w:tentative="1">
      <w:start w:val="1"/>
      <w:numFmt w:val="lowerLetter"/>
      <w:lvlText w:val="%5."/>
      <w:lvlJc w:val="left"/>
      <w:pPr>
        <w:ind w:left="3600" w:hanging="360"/>
      </w:pPr>
    </w:lvl>
    <w:lvl w:ilvl="5" w:tplc="1C1A001B" w:tentative="1">
      <w:start w:val="1"/>
      <w:numFmt w:val="lowerRoman"/>
      <w:lvlText w:val="%6."/>
      <w:lvlJc w:val="right"/>
      <w:pPr>
        <w:ind w:left="4320" w:hanging="180"/>
      </w:pPr>
    </w:lvl>
    <w:lvl w:ilvl="6" w:tplc="1C1A000F" w:tentative="1">
      <w:start w:val="1"/>
      <w:numFmt w:val="decimal"/>
      <w:lvlText w:val="%7."/>
      <w:lvlJc w:val="left"/>
      <w:pPr>
        <w:ind w:left="5040" w:hanging="360"/>
      </w:pPr>
    </w:lvl>
    <w:lvl w:ilvl="7" w:tplc="1C1A0019" w:tentative="1">
      <w:start w:val="1"/>
      <w:numFmt w:val="lowerLetter"/>
      <w:lvlText w:val="%8."/>
      <w:lvlJc w:val="left"/>
      <w:pPr>
        <w:ind w:left="5760" w:hanging="360"/>
      </w:pPr>
    </w:lvl>
    <w:lvl w:ilvl="8" w:tplc="1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F0E56"/>
    <w:multiLevelType w:val="hybridMultilevel"/>
    <w:tmpl w:val="FEBE5170"/>
    <w:lvl w:ilvl="0" w:tplc="1C1A000F">
      <w:start w:val="1"/>
      <w:numFmt w:val="decimal"/>
      <w:lvlText w:val="%1."/>
      <w:lvlJc w:val="left"/>
      <w:pPr>
        <w:ind w:left="720" w:hanging="360"/>
      </w:pPr>
    </w:lvl>
    <w:lvl w:ilvl="1" w:tplc="1C1A0019" w:tentative="1">
      <w:start w:val="1"/>
      <w:numFmt w:val="lowerLetter"/>
      <w:lvlText w:val="%2."/>
      <w:lvlJc w:val="left"/>
      <w:pPr>
        <w:ind w:left="1440" w:hanging="360"/>
      </w:pPr>
    </w:lvl>
    <w:lvl w:ilvl="2" w:tplc="1C1A001B" w:tentative="1">
      <w:start w:val="1"/>
      <w:numFmt w:val="lowerRoman"/>
      <w:lvlText w:val="%3."/>
      <w:lvlJc w:val="right"/>
      <w:pPr>
        <w:ind w:left="2160" w:hanging="180"/>
      </w:pPr>
    </w:lvl>
    <w:lvl w:ilvl="3" w:tplc="1C1A000F" w:tentative="1">
      <w:start w:val="1"/>
      <w:numFmt w:val="decimal"/>
      <w:lvlText w:val="%4."/>
      <w:lvlJc w:val="left"/>
      <w:pPr>
        <w:ind w:left="2880" w:hanging="360"/>
      </w:pPr>
    </w:lvl>
    <w:lvl w:ilvl="4" w:tplc="1C1A0019" w:tentative="1">
      <w:start w:val="1"/>
      <w:numFmt w:val="lowerLetter"/>
      <w:lvlText w:val="%5."/>
      <w:lvlJc w:val="left"/>
      <w:pPr>
        <w:ind w:left="3600" w:hanging="360"/>
      </w:pPr>
    </w:lvl>
    <w:lvl w:ilvl="5" w:tplc="1C1A001B" w:tentative="1">
      <w:start w:val="1"/>
      <w:numFmt w:val="lowerRoman"/>
      <w:lvlText w:val="%6."/>
      <w:lvlJc w:val="right"/>
      <w:pPr>
        <w:ind w:left="4320" w:hanging="180"/>
      </w:pPr>
    </w:lvl>
    <w:lvl w:ilvl="6" w:tplc="1C1A000F" w:tentative="1">
      <w:start w:val="1"/>
      <w:numFmt w:val="decimal"/>
      <w:lvlText w:val="%7."/>
      <w:lvlJc w:val="left"/>
      <w:pPr>
        <w:ind w:left="5040" w:hanging="360"/>
      </w:pPr>
    </w:lvl>
    <w:lvl w:ilvl="7" w:tplc="1C1A0019" w:tentative="1">
      <w:start w:val="1"/>
      <w:numFmt w:val="lowerLetter"/>
      <w:lvlText w:val="%8."/>
      <w:lvlJc w:val="left"/>
      <w:pPr>
        <w:ind w:left="5760" w:hanging="360"/>
      </w:pPr>
    </w:lvl>
    <w:lvl w:ilvl="8" w:tplc="1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D5C91"/>
    <w:multiLevelType w:val="hybridMultilevel"/>
    <w:tmpl w:val="69764C8A"/>
    <w:lvl w:ilvl="0" w:tplc="1C1A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C1A0019" w:tentative="1">
      <w:start w:val="1"/>
      <w:numFmt w:val="lowerLetter"/>
      <w:lvlText w:val="%2."/>
      <w:lvlJc w:val="left"/>
      <w:pPr>
        <w:ind w:left="1440" w:hanging="360"/>
      </w:pPr>
    </w:lvl>
    <w:lvl w:ilvl="2" w:tplc="1C1A001B" w:tentative="1">
      <w:start w:val="1"/>
      <w:numFmt w:val="lowerRoman"/>
      <w:lvlText w:val="%3."/>
      <w:lvlJc w:val="right"/>
      <w:pPr>
        <w:ind w:left="2160" w:hanging="180"/>
      </w:pPr>
    </w:lvl>
    <w:lvl w:ilvl="3" w:tplc="1C1A000F" w:tentative="1">
      <w:start w:val="1"/>
      <w:numFmt w:val="decimal"/>
      <w:lvlText w:val="%4."/>
      <w:lvlJc w:val="left"/>
      <w:pPr>
        <w:ind w:left="2880" w:hanging="360"/>
      </w:pPr>
    </w:lvl>
    <w:lvl w:ilvl="4" w:tplc="1C1A0019" w:tentative="1">
      <w:start w:val="1"/>
      <w:numFmt w:val="lowerLetter"/>
      <w:lvlText w:val="%5."/>
      <w:lvlJc w:val="left"/>
      <w:pPr>
        <w:ind w:left="3600" w:hanging="360"/>
      </w:pPr>
    </w:lvl>
    <w:lvl w:ilvl="5" w:tplc="1C1A001B" w:tentative="1">
      <w:start w:val="1"/>
      <w:numFmt w:val="lowerRoman"/>
      <w:lvlText w:val="%6."/>
      <w:lvlJc w:val="right"/>
      <w:pPr>
        <w:ind w:left="4320" w:hanging="180"/>
      </w:pPr>
    </w:lvl>
    <w:lvl w:ilvl="6" w:tplc="1C1A000F" w:tentative="1">
      <w:start w:val="1"/>
      <w:numFmt w:val="decimal"/>
      <w:lvlText w:val="%7."/>
      <w:lvlJc w:val="left"/>
      <w:pPr>
        <w:ind w:left="5040" w:hanging="360"/>
      </w:pPr>
    </w:lvl>
    <w:lvl w:ilvl="7" w:tplc="1C1A0019" w:tentative="1">
      <w:start w:val="1"/>
      <w:numFmt w:val="lowerLetter"/>
      <w:lvlText w:val="%8."/>
      <w:lvlJc w:val="left"/>
      <w:pPr>
        <w:ind w:left="5760" w:hanging="360"/>
      </w:pPr>
    </w:lvl>
    <w:lvl w:ilvl="8" w:tplc="1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2E0"/>
    <w:rsid w:val="000142B7"/>
    <w:rsid w:val="00025D8F"/>
    <w:rsid w:val="00032033"/>
    <w:rsid w:val="0005770D"/>
    <w:rsid w:val="0008692F"/>
    <w:rsid w:val="000B2F82"/>
    <w:rsid w:val="00125D28"/>
    <w:rsid w:val="00141935"/>
    <w:rsid w:val="0022041A"/>
    <w:rsid w:val="00256263"/>
    <w:rsid w:val="0027065A"/>
    <w:rsid w:val="0029217C"/>
    <w:rsid w:val="002C719C"/>
    <w:rsid w:val="00316F00"/>
    <w:rsid w:val="003E1CFC"/>
    <w:rsid w:val="003F228A"/>
    <w:rsid w:val="00410804"/>
    <w:rsid w:val="00412F28"/>
    <w:rsid w:val="004466FF"/>
    <w:rsid w:val="00450643"/>
    <w:rsid w:val="00473420"/>
    <w:rsid w:val="00493C5E"/>
    <w:rsid w:val="004B6BF3"/>
    <w:rsid w:val="005346D3"/>
    <w:rsid w:val="00557082"/>
    <w:rsid w:val="005A545A"/>
    <w:rsid w:val="005E081B"/>
    <w:rsid w:val="00604531"/>
    <w:rsid w:val="00615076"/>
    <w:rsid w:val="00631D0E"/>
    <w:rsid w:val="00632D8C"/>
    <w:rsid w:val="006668E7"/>
    <w:rsid w:val="006720DE"/>
    <w:rsid w:val="006A4E9C"/>
    <w:rsid w:val="006B7713"/>
    <w:rsid w:val="006D2D51"/>
    <w:rsid w:val="0074269D"/>
    <w:rsid w:val="007638E7"/>
    <w:rsid w:val="0077369C"/>
    <w:rsid w:val="00793485"/>
    <w:rsid w:val="007E0AD0"/>
    <w:rsid w:val="007F12E0"/>
    <w:rsid w:val="00857478"/>
    <w:rsid w:val="0087425A"/>
    <w:rsid w:val="008854DF"/>
    <w:rsid w:val="00892E2C"/>
    <w:rsid w:val="00893005"/>
    <w:rsid w:val="008B4C4D"/>
    <w:rsid w:val="0096140F"/>
    <w:rsid w:val="009A1EC0"/>
    <w:rsid w:val="00A34014"/>
    <w:rsid w:val="00AB00D0"/>
    <w:rsid w:val="00AE616B"/>
    <w:rsid w:val="00B04C7A"/>
    <w:rsid w:val="00B34855"/>
    <w:rsid w:val="00B43CC1"/>
    <w:rsid w:val="00B53F74"/>
    <w:rsid w:val="00B83C81"/>
    <w:rsid w:val="00BB5DFE"/>
    <w:rsid w:val="00C346BF"/>
    <w:rsid w:val="00C41896"/>
    <w:rsid w:val="00CF4418"/>
    <w:rsid w:val="00CF4804"/>
    <w:rsid w:val="00D06800"/>
    <w:rsid w:val="00DA79FE"/>
    <w:rsid w:val="00DC4386"/>
    <w:rsid w:val="00E0518A"/>
    <w:rsid w:val="00E14FDA"/>
    <w:rsid w:val="00E43624"/>
    <w:rsid w:val="00E718B8"/>
    <w:rsid w:val="00EF593D"/>
    <w:rsid w:val="00EF7447"/>
    <w:rsid w:val="00F209CE"/>
    <w:rsid w:val="00F33317"/>
    <w:rsid w:val="00F81460"/>
    <w:rsid w:val="00FB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EC016"/>
  <w15:docId w15:val="{1C1FEF0B-8008-4A08-8752-A8C19B17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2E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Cyrl-RS"/>
    </w:rPr>
  </w:style>
  <w:style w:type="paragraph" w:styleId="Heading1">
    <w:name w:val="heading 1"/>
    <w:basedOn w:val="Normal"/>
    <w:next w:val="Normal"/>
    <w:link w:val="Heading1Char"/>
    <w:qFormat/>
    <w:rsid w:val="007F12E0"/>
    <w:pPr>
      <w:keepNext/>
      <w:jc w:val="center"/>
      <w:outlineLvl w:val="0"/>
    </w:pPr>
    <w:rPr>
      <w:b/>
      <w:bCs/>
      <w:sz w:val="32"/>
      <w:lang w:val="sr-Cyrl-C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F12E0"/>
    <w:pPr>
      <w:keepNext/>
      <w:ind w:left="720" w:firstLine="720"/>
      <w:jc w:val="both"/>
      <w:outlineLvl w:val="1"/>
    </w:pPr>
    <w:rPr>
      <w:b/>
      <w:szCs w:val="20"/>
      <w:u w:val="single"/>
      <w:lang w:val="sr-Cyrl-CS"/>
    </w:rPr>
  </w:style>
  <w:style w:type="paragraph" w:styleId="Heading3">
    <w:name w:val="heading 3"/>
    <w:basedOn w:val="Normal"/>
    <w:next w:val="Normal"/>
    <w:link w:val="Heading3Char"/>
    <w:unhideWhenUsed/>
    <w:qFormat/>
    <w:rsid w:val="007F12E0"/>
    <w:pPr>
      <w:keepNext/>
      <w:jc w:val="center"/>
      <w:outlineLvl w:val="2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12E0"/>
    <w:rPr>
      <w:rFonts w:ascii="Times New Roman" w:eastAsia="Times New Roman" w:hAnsi="Times New Roman" w:cs="Times New Roman"/>
      <w:b/>
      <w:bCs/>
      <w:sz w:val="32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semiHidden/>
    <w:rsid w:val="007F12E0"/>
    <w:rPr>
      <w:rFonts w:ascii="Times New Roman" w:eastAsia="Times New Roman" w:hAnsi="Times New Roman" w:cs="Times New Roman"/>
      <w:b/>
      <w:sz w:val="24"/>
      <w:szCs w:val="20"/>
      <w:u w:val="single"/>
      <w:lang w:val="sr-Cyrl-CS"/>
    </w:rPr>
  </w:style>
  <w:style w:type="character" w:customStyle="1" w:styleId="Heading3Char">
    <w:name w:val="Heading 3 Char"/>
    <w:basedOn w:val="DefaultParagraphFont"/>
    <w:link w:val="Heading3"/>
    <w:rsid w:val="007F12E0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Header">
    <w:name w:val="header"/>
    <w:basedOn w:val="Normal"/>
    <w:link w:val="HeaderChar"/>
    <w:unhideWhenUsed/>
    <w:rsid w:val="007F12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F12E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nhideWhenUsed/>
    <w:rsid w:val="007F12E0"/>
    <w:pPr>
      <w:jc w:val="center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7F12E0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2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2E0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56263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256263"/>
    <w:pPr>
      <w:spacing w:after="0" w:line="240" w:lineRule="auto"/>
      <w:jc w:val="both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9217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17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</dc:creator>
  <cp:lastModifiedBy>Korisnik</cp:lastModifiedBy>
  <cp:revision>9</cp:revision>
  <cp:lastPrinted>2020-05-18T07:30:00Z</cp:lastPrinted>
  <dcterms:created xsi:type="dcterms:W3CDTF">2020-05-27T12:35:00Z</dcterms:created>
  <dcterms:modified xsi:type="dcterms:W3CDTF">2020-05-29T12:46:00Z</dcterms:modified>
</cp:coreProperties>
</file>